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92BD1" w14:textId="77777777" w:rsidR="00DB071B" w:rsidRPr="002E06B5" w:rsidRDefault="00DB071B" w:rsidP="00DB071B">
      <w:pPr>
        <w:rPr>
          <w:rFonts w:asciiTheme="minorHAnsi" w:hAnsiTheme="minorHAnsi"/>
          <w:b/>
          <w:sz w:val="28"/>
          <w:szCs w:val="32"/>
        </w:rPr>
      </w:pPr>
    </w:p>
    <w:p w14:paraId="5862F745" w14:textId="77777777" w:rsidR="00DB071B" w:rsidRPr="002E06B5" w:rsidRDefault="00DB071B" w:rsidP="00DB071B">
      <w:pPr>
        <w:rPr>
          <w:rFonts w:asciiTheme="minorHAnsi" w:hAnsiTheme="minorHAnsi"/>
          <w:b/>
          <w:sz w:val="28"/>
          <w:szCs w:val="32"/>
        </w:rPr>
      </w:pPr>
      <w:proofErr w:type="spellStart"/>
      <w:r w:rsidRPr="002E06B5">
        <w:rPr>
          <w:rFonts w:asciiTheme="minorHAnsi" w:hAnsiTheme="minorHAnsi"/>
          <w:b/>
          <w:sz w:val="28"/>
          <w:szCs w:val="32"/>
        </w:rPr>
        <w:t>Taushetsplikte</w:t>
      </w:r>
      <w:proofErr w:type="spellEnd"/>
      <w:r w:rsidRPr="002E06B5">
        <w:rPr>
          <w:rFonts w:asciiTheme="minorHAnsi" w:hAnsiTheme="minorHAnsi"/>
          <w:b/>
          <w:sz w:val="28"/>
          <w:szCs w:val="32"/>
        </w:rPr>
        <w:t xml:space="preserve"> opplysninger og egenerklæring om bortfall av taushetsplikt</w:t>
      </w:r>
    </w:p>
    <w:p w14:paraId="67B50621" w14:textId="77777777" w:rsidR="00DB071B" w:rsidRPr="002E06B5" w:rsidRDefault="00DB071B" w:rsidP="00DB071B">
      <w:pPr>
        <w:rPr>
          <w:rFonts w:asciiTheme="minorHAnsi" w:hAnsiTheme="minorHAnsi"/>
        </w:rPr>
      </w:pPr>
    </w:p>
    <w:p w14:paraId="26B907B1" w14:textId="77777777" w:rsidR="00DB071B" w:rsidRPr="002E06B5" w:rsidRDefault="00DB071B" w:rsidP="00DB071B">
      <w:pPr>
        <w:rPr>
          <w:rFonts w:asciiTheme="minorHAnsi" w:hAnsiTheme="minorHAnsi"/>
        </w:rPr>
      </w:pPr>
      <w:r w:rsidRPr="002E06B5">
        <w:rPr>
          <w:rFonts w:asciiTheme="minorHAnsi" w:hAnsiTheme="minorHAnsi"/>
        </w:rPr>
        <w:t>SETT ETT KRYSS:</w:t>
      </w:r>
    </w:p>
    <w:p w14:paraId="2368D3C4" w14:textId="77777777" w:rsidR="00DB071B" w:rsidRPr="002E06B5" w:rsidRDefault="003A35E4" w:rsidP="00DB071B">
      <w:pPr>
        <w:ind w:left="705" w:hanging="705"/>
        <w:rPr>
          <w:rFonts w:asciiTheme="minorHAnsi" w:hAnsiTheme="minorHAnsi"/>
        </w:rPr>
      </w:pPr>
      <w:r w:rsidRPr="002E06B5">
        <w:rPr>
          <w:rFonts w:asciiTheme="minorHAnsi" w:hAnsiTheme="minorHAnsi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="00DB071B" w:rsidRPr="002E06B5">
        <w:rPr>
          <w:rFonts w:asciiTheme="minorHAnsi" w:hAnsiTheme="minorHAnsi"/>
        </w:rPr>
        <w:instrText xml:space="preserve"> FORMCHECKBOX </w:instrText>
      </w:r>
      <w:r w:rsidR="00B22BE4">
        <w:rPr>
          <w:rFonts w:asciiTheme="minorHAnsi" w:hAnsiTheme="minorHAnsi"/>
          <w:lang w:val="nn-NO"/>
        </w:rPr>
      </w:r>
      <w:r w:rsidR="00B22BE4">
        <w:rPr>
          <w:rFonts w:asciiTheme="minorHAnsi" w:hAnsiTheme="minorHAnsi"/>
          <w:lang w:val="nn-NO"/>
        </w:rPr>
        <w:fldChar w:fldCharType="separate"/>
      </w:r>
      <w:r w:rsidRPr="002E06B5">
        <w:rPr>
          <w:rFonts w:asciiTheme="minorHAnsi" w:hAnsiTheme="minorHAnsi"/>
          <w:lang w:val="nn-NO"/>
        </w:rPr>
        <w:fldChar w:fldCharType="end"/>
      </w:r>
      <w:r w:rsidR="00DB071B" w:rsidRPr="002E06B5">
        <w:rPr>
          <w:rFonts w:asciiTheme="minorHAnsi" w:hAnsiTheme="minorHAnsi"/>
        </w:rPr>
        <w:t xml:space="preserve"> </w:t>
      </w:r>
      <w:r w:rsidR="00DB071B" w:rsidRPr="002E06B5">
        <w:rPr>
          <w:rFonts w:asciiTheme="minorHAnsi" w:hAnsiTheme="minorHAnsi"/>
        </w:rPr>
        <w:tab/>
        <w:t xml:space="preserve">Tilbudet inneholder ingen opplysninger som er unntatt fra innsyn etter </w:t>
      </w:r>
      <w:proofErr w:type="spellStart"/>
      <w:r w:rsidR="00DB071B" w:rsidRPr="002E06B5">
        <w:rPr>
          <w:rFonts w:asciiTheme="minorHAnsi" w:hAnsiTheme="minorHAnsi"/>
        </w:rPr>
        <w:t>offentleglova</w:t>
      </w:r>
      <w:proofErr w:type="spellEnd"/>
      <w:r w:rsidR="00DB071B" w:rsidRPr="002E06B5">
        <w:rPr>
          <w:rFonts w:asciiTheme="minorHAnsi" w:hAnsiTheme="minorHAnsi"/>
        </w:rPr>
        <w:t xml:space="preserve"> § 13.</w:t>
      </w:r>
    </w:p>
    <w:p w14:paraId="0790BE1A" w14:textId="77777777" w:rsidR="00DB071B" w:rsidRPr="002E06B5" w:rsidRDefault="003A35E4" w:rsidP="00DB071B">
      <w:pPr>
        <w:ind w:left="720" w:hanging="720"/>
        <w:rPr>
          <w:rFonts w:asciiTheme="minorHAnsi" w:hAnsiTheme="minorHAnsi"/>
        </w:rPr>
      </w:pPr>
      <w:r w:rsidRPr="002E06B5">
        <w:rPr>
          <w:rFonts w:asciiTheme="minorHAnsi" w:hAnsiTheme="minorHAnsi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="00DB071B" w:rsidRPr="002E06B5">
        <w:rPr>
          <w:rFonts w:asciiTheme="minorHAnsi" w:hAnsiTheme="minorHAnsi"/>
        </w:rPr>
        <w:instrText xml:space="preserve"> FORMCHECKBOX </w:instrText>
      </w:r>
      <w:r w:rsidR="00B22BE4">
        <w:rPr>
          <w:rFonts w:asciiTheme="minorHAnsi" w:hAnsiTheme="minorHAnsi"/>
          <w:lang w:val="nn-NO"/>
        </w:rPr>
      </w:r>
      <w:r w:rsidR="00B22BE4">
        <w:rPr>
          <w:rFonts w:asciiTheme="minorHAnsi" w:hAnsiTheme="minorHAnsi"/>
          <w:lang w:val="nn-NO"/>
        </w:rPr>
        <w:fldChar w:fldCharType="separate"/>
      </w:r>
      <w:r w:rsidRPr="002E06B5">
        <w:rPr>
          <w:rFonts w:asciiTheme="minorHAnsi" w:hAnsiTheme="minorHAnsi"/>
          <w:lang w:val="nn-NO"/>
        </w:rPr>
        <w:fldChar w:fldCharType="end"/>
      </w:r>
      <w:r w:rsidR="00DB071B" w:rsidRPr="002E06B5">
        <w:rPr>
          <w:rFonts w:asciiTheme="minorHAnsi" w:hAnsiTheme="minorHAnsi"/>
        </w:rPr>
        <w:t xml:space="preserve"> </w:t>
      </w:r>
      <w:r w:rsidR="00DB071B" w:rsidRPr="002E06B5">
        <w:rPr>
          <w:rFonts w:asciiTheme="minorHAnsi" w:hAnsiTheme="minorHAnsi"/>
        </w:rPr>
        <w:tab/>
        <w:t>Vi mener tilb</w:t>
      </w:r>
      <w:r w:rsidR="007B009E">
        <w:rPr>
          <w:rFonts w:asciiTheme="minorHAnsi" w:hAnsiTheme="minorHAnsi"/>
        </w:rPr>
        <w:t>u</w:t>
      </w:r>
      <w:r w:rsidR="00DB071B" w:rsidRPr="002E06B5">
        <w:rPr>
          <w:rFonts w:asciiTheme="minorHAnsi" w:hAnsiTheme="minorHAnsi"/>
        </w:rPr>
        <w:t xml:space="preserve">det inneholder følgende </w:t>
      </w:r>
      <w:proofErr w:type="spellStart"/>
      <w:r w:rsidR="00DB071B" w:rsidRPr="002E06B5">
        <w:rPr>
          <w:rFonts w:asciiTheme="minorHAnsi" w:hAnsiTheme="minorHAnsi"/>
        </w:rPr>
        <w:t>taushetsplikte</w:t>
      </w:r>
      <w:proofErr w:type="spellEnd"/>
      <w:r w:rsidR="00DB071B" w:rsidRPr="002E06B5">
        <w:rPr>
          <w:rFonts w:asciiTheme="minorHAnsi" w:hAnsiTheme="minorHAnsi"/>
        </w:rPr>
        <w:t xml:space="preserve"> opplysninger som skal være unntatt fra innsyn etter </w:t>
      </w:r>
      <w:proofErr w:type="spellStart"/>
      <w:r w:rsidR="00DB071B" w:rsidRPr="002E06B5">
        <w:rPr>
          <w:rFonts w:asciiTheme="minorHAnsi" w:hAnsiTheme="minorHAnsi"/>
        </w:rPr>
        <w:t>offentleglova</w:t>
      </w:r>
      <w:proofErr w:type="spellEnd"/>
      <w:r w:rsidR="00DB071B" w:rsidRPr="002E06B5">
        <w:rPr>
          <w:rFonts w:asciiTheme="minorHAnsi" w:hAnsiTheme="minorHAnsi"/>
        </w:rPr>
        <w:t xml:space="preserve"> § 13*: </w:t>
      </w:r>
    </w:p>
    <w:p w14:paraId="56D9B240" w14:textId="77777777" w:rsidR="00DB071B" w:rsidRPr="002E06B5" w:rsidRDefault="00DB071B" w:rsidP="00DB071B">
      <w:pPr>
        <w:ind w:left="720" w:hanging="720"/>
        <w:rPr>
          <w:rFonts w:asciiTheme="minorHAnsi" w:hAnsiTheme="minorHAnsi"/>
        </w:rPr>
      </w:pPr>
    </w:p>
    <w:tbl>
      <w:tblPr>
        <w:tblW w:w="8460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3"/>
        <w:gridCol w:w="3419"/>
        <w:gridCol w:w="3188"/>
      </w:tblGrid>
      <w:tr w:rsidR="00DB071B" w:rsidRPr="002E06B5" w14:paraId="388BEE72" w14:textId="77777777" w:rsidTr="001D17B9">
        <w:trPr>
          <w:trHeight w:val="889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3409" w14:textId="77777777" w:rsidR="00DB071B" w:rsidRPr="002E06B5" w:rsidRDefault="00DB071B" w:rsidP="001D17B9">
            <w:pPr>
              <w:rPr>
                <w:rFonts w:asciiTheme="minorHAnsi" w:hAnsiTheme="minorHAnsi"/>
                <w:b/>
                <w:lang w:val="nn-NO"/>
              </w:rPr>
            </w:pPr>
            <w:r w:rsidRPr="002E06B5">
              <w:rPr>
                <w:rFonts w:asciiTheme="minorHAnsi" w:hAnsiTheme="minorHAnsi"/>
                <w:b/>
                <w:lang w:val="nn-NO"/>
              </w:rPr>
              <w:t xml:space="preserve">Ref.nr i </w:t>
            </w:r>
            <w:r w:rsidRPr="002E06B5">
              <w:rPr>
                <w:rFonts w:asciiTheme="minorHAnsi" w:hAnsiTheme="minorHAnsi"/>
                <w:b/>
                <w:lang w:val="nn-NO"/>
              </w:rPr>
              <w:br/>
            </w:r>
            <w:proofErr w:type="spellStart"/>
            <w:r w:rsidRPr="002E06B5">
              <w:rPr>
                <w:rFonts w:asciiTheme="minorHAnsi" w:hAnsiTheme="minorHAnsi"/>
                <w:b/>
                <w:lang w:val="nn-NO"/>
              </w:rPr>
              <w:t>tilbudet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47F7" w14:textId="77777777" w:rsidR="00DB071B" w:rsidRPr="002E06B5" w:rsidRDefault="00DB071B" w:rsidP="001D17B9">
            <w:pPr>
              <w:rPr>
                <w:rFonts w:asciiTheme="minorHAnsi" w:hAnsiTheme="minorHAnsi"/>
                <w:b/>
                <w:lang w:val="nn-NO"/>
              </w:rPr>
            </w:pPr>
            <w:r w:rsidRPr="002E06B5">
              <w:rPr>
                <w:rFonts w:asciiTheme="minorHAnsi" w:hAnsiTheme="minorHAnsi"/>
                <w:b/>
                <w:lang w:val="nn-NO"/>
              </w:rPr>
              <w:t xml:space="preserve">Aktuelle </w:t>
            </w:r>
            <w:proofErr w:type="spellStart"/>
            <w:r w:rsidRPr="002E06B5">
              <w:rPr>
                <w:rFonts w:asciiTheme="minorHAnsi" w:hAnsiTheme="minorHAnsi"/>
                <w:b/>
                <w:lang w:val="nn-NO"/>
              </w:rPr>
              <w:t>opplysninger</w:t>
            </w:r>
            <w:proofErr w:type="spellEnd"/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8A99" w14:textId="77777777" w:rsidR="00DB071B" w:rsidRPr="002E06B5" w:rsidRDefault="00DB071B" w:rsidP="001D17B9">
            <w:pPr>
              <w:rPr>
                <w:rFonts w:asciiTheme="minorHAnsi" w:hAnsiTheme="minorHAnsi"/>
                <w:b/>
              </w:rPr>
            </w:pPr>
            <w:r w:rsidRPr="002E06B5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DB071B" w:rsidRPr="002E06B5" w14:paraId="4CE1300B" w14:textId="77777777" w:rsidTr="001D17B9">
        <w:trPr>
          <w:trHeight w:val="37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5451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9D84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8E9F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</w:tr>
      <w:tr w:rsidR="00DB071B" w:rsidRPr="002E06B5" w14:paraId="74B3E21D" w14:textId="77777777" w:rsidTr="001D17B9">
        <w:trPr>
          <w:trHeight w:val="37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FE5E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5D54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18AF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</w:tr>
      <w:tr w:rsidR="00DB071B" w:rsidRPr="002E06B5" w14:paraId="16DA58F0" w14:textId="77777777" w:rsidTr="001D17B9">
        <w:trPr>
          <w:trHeight w:val="37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6BFF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DA0D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D1FB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</w:tr>
      <w:tr w:rsidR="00DB071B" w:rsidRPr="002E06B5" w14:paraId="65A1DEFC" w14:textId="77777777" w:rsidTr="001D17B9">
        <w:trPr>
          <w:trHeight w:val="37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9EFE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4BC5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81B5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</w:tr>
      <w:tr w:rsidR="00DB071B" w:rsidRPr="002E06B5" w14:paraId="74C5D137" w14:textId="77777777" w:rsidTr="001D17B9">
        <w:trPr>
          <w:trHeight w:val="25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53E0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622F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8C8E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</w:tr>
      <w:tr w:rsidR="00DB071B" w:rsidRPr="002E06B5" w14:paraId="745EB3FA" w14:textId="77777777" w:rsidTr="001D17B9">
        <w:trPr>
          <w:trHeight w:val="28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1C92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F4F7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7F19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</w:tr>
    </w:tbl>
    <w:p w14:paraId="702B6C1D" w14:textId="77777777" w:rsidR="00DB071B" w:rsidRPr="002E06B5" w:rsidRDefault="00DB071B" w:rsidP="00DB071B">
      <w:pPr>
        <w:rPr>
          <w:rFonts w:asciiTheme="minorHAnsi" w:hAnsiTheme="minorHAnsi"/>
        </w:rPr>
      </w:pPr>
    </w:p>
    <w:p w14:paraId="4CDF7CC3" w14:textId="77777777" w:rsidR="00DB071B" w:rsidRPr="002E06B5" w:rsidRDefault="00DB071B" w:rsidP="00DB071B">
      <w:pPr>
        <w:rPr>
          <w:rFonts w:asciiTheme="minorHAnsi" w:hAnsiTheme="minorHAnsi"/>
        </w:rPr>
      </w:pPr>
      <w:r w:rsidRPr="002E06B5">
        <w:rPr>
          <w:rFonts w:asciiTheme="minorHAnsi" w:hAnsiTheme="minorHAnsi"/>
        </w:rPr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2E06B5">
        <w:rPr>
          <w:rFonts w:asciiTheme="minorHAnsi" w:hAnsiTheme="minorHAnsi"/>
        </w:rPr>
        <w:t>offentleglova</w:t>
      </w:r>
      <w:proofErr w:type="spellEnd"/>
      <w:r w:rsidRPr="002E06B5">
        <w:rPr>
          <w:rFonts w:asciiTheme="minorHAnsi" w:hAnsiTheme="minorHAnsi"/>
        </w:rPr>
        <w:t xml:space="preserve"> § 29.</w:t>
      </w:r>
    </w:p>
    <w:p w14:paraId="34C211CB" w14:textId="77777777" w:rsidR="00DB071B" w:rsidRPr="002E06B5" w:rsidRDefault="00DB071B" w:rsidP="00DB071B">
      <w:pPr>
        <w:rPr>
          <w:rFonts w:asciiTheme="minorHAnsi" w:hAnsiTheme="minorHAnsi"/>
        </w:rPr>
      </w:pPr>
    </w:p>
    <w:p w14:paraId="14316121" w14:textId="77777777" w:rsidR="00DB071B" w:rsidRPr="002E06B5" w:rsidRDefault="00DB071B" w:rsidP="00DB071B">
      <w:pPr>
        <w:rPr>
          <w:rFonts w:asciiTheme="minorHAnsi" w:hAnsiTheme="minorHAnsi"/>
        </w:rPr>
      </w:pPr>
    </w:p>
    <w:p w14:paraId="4567F44C" w14:textId="77777777" w:rsidR="00DB071B" w:rsidRPr="002E06B5" w:rsidRDefault="00DB071B" w:rsidP="00DB071B">
      <w:pPr>
        <w:rPr>
          <w:rFonts w:asciiTheme="minorHAnsi" w:hAnsiTheme="minorHAnsi"/>
          <w:b/>
        </w:rPr>
      </w:pPr>
      <w:r w:rsidRPr="002E06B5">
        <w:rPr>
          <w:rFonts w:asciiTheme="minorHAnsi" w:hAnsiTheme="minorHAnsi"/>
          <w:b/>
        </w:rPr>
        <w:t>EGENERKLÆRING</w:t>
      </w:r>
    </w:p>
    <w:p w14:paraId="4013E220" w14:textId="77777777" w:rsidR="00DB071B" w:rsidRPr="002E06B5" w:rsidRDefault="00DB071B" w:rsidP="00DB071B">
      <w:pPr>
        <w:rPr>
          <w:rFonts w:asciiTheme="minorHAnsi" w:hAnsiTheme="minorHAnsi"/>
        </w:rPr>
      </w:pPr>
    </w:p>
    <w:p w14:paraId="55D6A949" w14:textId="77777777" w:rsidR="00DB071B" w:rsidRPr="002E06B5" w:rsidRDefault="00DB071B" w:rsidP="00DB071B">
      <w:pPr>
        <w:rPr>
          <w:rFonts w:asciiTheme="minorHAnsi" w:hAnsiTheme="minorHAnsi"/>
        </w:rPr>
      </w:pPr>
      <w:r w:rsidRPr="002E06B5">
        <w:rPr>
          <w:rFonts w:asciiTheme="minorHAnsi" w:hAnsiTheme="minorHAnsi"/>
        </w:rPr>
        <w:t xml:space="preserve">Vi erklærer med dette at alle aktuelle opplysninger i vårt tilbud som vi regner som unntatt fra innsyn etter </w:t>
      </w:r>
      <w:proofErr w:type="spellStart"/>
      <w:r w:rsidRPr="002E06B5">
        <w:rPr>
          <w:rFonts w:asciiTheme="minorHAnsi" w:hAnsiTheme="minorHAnsi"/>
        </w:rPr>
        <w:t>offentleglova</w:t>
      </w:r>
      <w:proofErr w:type="spellEnd"/>
      <w:r w:rsidRPr="002E06B5">
        <w:rPr>
          <w:rFonts w:asciiTheme="minorHAnsi" w:hAnsiTheme="minorHAnsi"/>
        </w:rPr>
        <w:t xml:space="preserve"> er presist oppgitt i tabellen over. Vi fritar med dette oppdragsgiveren fra evt. taushetsplikt etter </w:t>
      </w:r>
      <w:proofErr w:type="spellStart"/>
      <w:r w:rsidRPr="002E06B5">
        <w:rPr>
          <w:rFonts w:asciiTheme="minorHAnsi" w:hAnsiTheme="minorHAnsi"/>
        </w:rPr>
        <w:t>offentleglova</w:t>
      </w:r>
      <w:proofErr w:type="spellEnd"/>
      <w:r w:rsidRPr="002E06B5">
        <w:rPr>
          <w:rFonts w:asciiTheme="minorHAnsi" w:hAnsiTheme="minorHAnsi"/>
        </w:rPr>
        <w:t xml:space="preserve"> § 13 for alle andre opplysning</w:t>
      </w:r>
      <w:r w:rsidR="007B009E">
        <w:rPr>
          <w:rFonts w:asciiTheme="minorHAnsi" w:hAnsiTheme="minorHAnsi"/>
        </w:rPr>
        <w:t>e</w:t>
      </w:r>
      <w:r w:rsidRPr="002E06B5">
        <w:rPr>
          <w:rFonts w:asciiTheme="minorHAnsi" w:hAnsiTheme="minorHAnsi"/>
        </w:rPr>
        <w:t xml:space="preserve">r enn de som er klart er identifisert over, og aksepterer at det blir gitt fullt innsyn i alle andre opplysninger enn de som er identifisert i tabellen over. </w:t>
      </w:r>
    </w:p>
    <w:p w14:paraId="2729302F" w14:textId="77777777" w:rsidR="00DB071B" w:rsidRPr="002E06B5" w:rsidRDefault="00DB071B" w:rsidP="00DB071B">
      <w:pPr>
        <w:rPr>
          <w:rFonts w:asciiTheme="minorHAnsi" w:hAnsiTheme="minorHAnsi"/>
        </w:rPr>
      </w:pPr>
    </w:p>
    <w:p w14:paraId="722A4CAB" w14:textId="77777777" w:rsidR="00DB071B" w:rsidRPr="002E06B5" w:rsidRDefault="00DB071B" w:rsidP="00DB071B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5"/>
        <w:gridCol w:w="1531"/>
        <w:gridCol w:w="5516"/>
      </w:tblGrid>
      <w:tr w:rsidR="00DB071B" w:rsidRPr="002E06B5" w14:paraId="06313D27" w14:textId="77777777" w:rsidTr="001D17B9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BCC34E7" w14:textId="77777777" w:rsidR="00DB071B" w:rsidRPr="002E06B5" w:rsidRDefault="00DB071B" w:rsidP="001D17B9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4167AA1" w14:textId="77777777" w:rsidR="00DB071B" w:rsidRPr="002E06B5" w:rsidRDefault="00DB071B" w:rsidP="001D17B9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D6B3DDE" w14:textId="77777777" w:rsidR="00DB071B" w:rsidRPr="002E06B5" w:rsidRDefault="00DB071B" w:rsidP="001D17B9">
            <w:pPr>
              <w:rPr>
                <w:rFonts w:asciiTheme="minorHAnsi" w:hAnsiTheme="minorHAnsi"/>
              </w:rPr>
            </w:pPr>
          </w:p>
        </w:tc>
      </w:tr>
      <w:tr w:rsidR="00DB071B" w:rsidRPr="002E06B5" w14:paraId="55BEDDD4" w14:textId="77777777" w:rsidTr="001D17B9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A03A9EE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  <w:r w:rsidRPr="002E06B5">
              <w:rPr>
                <w:rFonts w:asciiTheme="minorHAnsi" w:hAnsiTheme="minorHAnsi"/>
                <w:lang w:val="nn-NO"/>
              </w:rPr>
              <w:t>Sted og dato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99AE21B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5E10D0F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  <w:r w:rsidRPr="002E06B5">
              <w:rPr>
                <w:rFonts w:asciiTheme="minorHAnsi" w:hAnsiTheme="minorHAnsi"/>
                <w:lang w:val="nn-NO"/>
              </w:rPr>
              <w:t>Signatur og evt. stempel</w:t>
            </w:r>
          </w:p>
        </w:tc>
      </w:tr>
      <w:tr w:rsidR="00DB071B" w:rsidRPr="002E06B5" w14:paraId="2DE4127A" w14:textId="77777777" w:rsidTr="001D17B9">
        <w:tc>
          <w:tcPr>
            <w:tcW w:w="2055" w:type="dxa"/>
          </w:tcPr>
          <w:p w14:paraId="1650DEB7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1559" w:type="dxa"/>
          </w:tcPr>
          <w:p w14:paraId="377CDE02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C5DD029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  <w:p w14:paraId="4607A224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</w:tc>
      </w:tr>
      <w:tr w:rsidR="00DB071B" w:rsidRPr="002E06B5" w14:paraId="3E6AD9D2" w14:textId="77777777" w:rsidTr="001D17B9">
        <w:tc>
          <w:tcPr>
            <w:tcW w:w="2055" w:type="dxa"/>
          </w:tcPr>
          <w:p w14:paraId="21A58C2B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1559" w:type="dxa"/>
          </w:tcPr>
          <w:p w14:paraId="66FF09C9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1275EC0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  <w:proofErr w:type="spellStart"/>
            <w:r w:rsidRPr="002E06B5">
              <w:rPr>
                <w:rFonts w:asciiTheme="minorHAnsi" w:hAnsiTheme="minorHAnsi"/>
                <w:lang w:val="nn-NO"/>
              </w:rPr>
              <w:t>Navn</w:t>
            </w:r>
            <w:proofErr w:type="spellEnd"/>
            <w:r w:rsidRPr="002E06B5">
              <w:rPr>
                <w:rFonts w:asciiTheme="minorHAnsi" w:hAnsiTheme="minorHAnsi"/>
                <w:lang w:val="nn-NO"/>
              </w:rPr>
              <w:t xml:space="preserve"> med </w:t>
            </w:r>
            <w:proofErr w:type="spellStart"/>
            <w:r w:rsidRPr="002E06B5">
              <w:rPr>
                <w:rFonts w:asciiTheme="minorHAnsi" w:hAnsiTheme="minorHAnsi"/>
                <w:lang w:val="nn-NO"/>
              </w:rPr>
              <w:t>blokkbokstaver</w:t>
            </w:r>
            <w:proofErr w:type="spellEnd"/>
          </w:p>
        </w:tc>
      </w:tr>
    </w:tbl>
    <w:p w14:paraId="2433209D" w14:textId="77777777" w:rsidR="00DB071B" w:rsidRPr="002E06B5" w:rsidRDefault="00DB071B" w:rsidP="00DB071B">
      <w:pPr>
        <w:rPr>
          <w:rFonts w:asciiTheme="minorHAnsi" w:hAnsiTheme="minorHAnsi"/>
          <w:b/>
          <w:sz w:val="22"/>
          <w:szCs w:val="20"/>
          <w:lang w:val="nn-NO"/>
        </w:rPr>
      </w:pPr>
    </w:p>
    <w:p w14:paraId="5876D9E9" w14:textId="77777777" w:rsidR="00DB071B" w:rsidRPr="002E06B5" w:rsidRDefault="00DB071B" w:rsidP="00DB071B">
      <w:pPr>
        <w:rPr>
          <w:rFonts w:asciiTheme="minorHAnsi" w:hAnsiTheme="minorHAnsi"/>
          <w:lang w:val="en-GB"/>
        </w:rPr>
      </w:pPr>
    </w:p>
    <w:p w14:paraId="6292A64B" w14:textId="77777777" w:rsidR="00DB071B" w:rsidRPr="002E06B5" w:rsidRDefault="00DB071B" w:rsidP="00DB071B">
      <w:pPr>
        <w:rPr>
          <w:rFonts w:asciiTheme="minorHAnsi" w:hAnsiTheme="minorHAnsi"/>
          <w:lang w:val="en-GB"/>
        </w:rPr>
      </w:pPr>
    </w:p>
    <w:p w14:paraId="2F02859B" w14:textId="77777777" w:rsidR="00DB071B" w:rsidRPr="002E06B5" w:rsidRDefault="00DB071B" w:rsidP="00DB071B">
      <w:pPr>
        <w:rPr>
          <w:rFonts w:asciiTheme="minorHAnsi" w:hAnsiTheme="minorHAnsi"/>
        </w:rPr>
      </w:pPr>
    </w:p>
    <w:p w14:paraId="0ECC568A" w14:textId="77777777" w:rsidR="003D4AD5" w:rsidRPr="002E06B5" w:rsidRDefault="003D4AD5">
      <w:pPr>
        <w:rPr>
          <w:rFonts w:asciiTheme="minorHAnsi" w:hAnsiTheme="minorHAnsi"/>
        </w:rPr>
      </w:pPr>
    </w:p>
    <w:sectPr w:rsidR="003D4AD5" w:rsidRPr="002E06B5" w:rsidSect="006D1E5C">
      <w:headerReference w:type="default" r:id="rId10"/>
      <w:footerReference w:type="default" r:id="rId11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7267C" w14:textId="77777777" w:rsidR="00E819AE" w:rsidRDefault="00E819AE">
      <w:r>
        <w:separator/>
      </w:r>
    </w:p>
  </w:endnote>
  <w:endnote w:type="continuationSeparator" w:id="0">
    <w:p w14:paraId="7B3C5B4E" w14:textId="77777777" w:rsidR="00E819AE" w:rsidRDefault="00E81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1FC5" w14:textId="77777777" w:rsidR="003D4AD5" w:rsidRDefault="003A35E4">
    <w:pPr>
      <w:pStyle w:val="Bunntekst"/>
      <w:framePr w:wrap="auto" w:vAnchor="text" w:hAnchor="margin" w:xAlign="right" w:y="1"/>
      <w:rPr>
        <w:rStyle w:val="Sidetall"/>
        <w:rFonts w:cs="Verdana"/>
      </w:rPr>
    </w:pPr>
    <w:r>
      <w:rPr>
        <w:rStyle w:val="Sidetall"/>
        <w:rFonts w:cs="Verdana"/>
      </w:rPr>
      <w:fldChar w:fldCharType="begin"/>
    </w:r>
    <w:r w:rsidR="003D4AD5">
      <w:rPr>
        <w:rStyle w:val="Sidetall"/>
        <w:rFonts w:cs="Verdana"/>
      </w:rPr>
      <w:instrText xml:space="preserve">PAGE  </w:instrText>
    </w:r>
    <w:r>
      <w:rPr>
        <w:rStyle w:val="Sidetall"/>
        <w:rFonts w:cs="Verdana"/>
      </w:rPr>
      <w:fldChar w:fldCharType="separate"/>
    </w:r>
    <w:r w:rsidR="0087511C">
      <w:rPr>
        <w:rStyle w:val="Sidetall"/>
        <w:rFonts w:cs="Verdana"/>
        <w:noProof/>
      </w:rPr>
      <w:t>1</w:t>
    </w:r>
    <w:r>
      <w:rPr>
        <w:rStyle w:val="Sidetall"/>
        <w:rFonts w:cs="Verdana"/>
      </w:rPr>
      <w:fldChar w:fldCharType="end"/>
    </w:r>
  </w:p>
  <w:p w14:paraId="6ACC8A6D" w14:textId="77777777" w:rsidR="003D4AD5" w:rsidRDefault="003D4AD5">
    <w:pPr>
      <w:pStyle w:val="Bunn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76AD6" w14:textId="77777777" w:rsidR="00E819AE" w:rsidRDefault="00E819AE">
      <w:r>
        <w:separator/>
      </w:r>
    </w:p>
  </w:footnote>
  <w:footnote w:type="continuationSeparator" w:id="0">
    <w:p w14:paraId="1FFA7BAC" w14:textId="77777777" w:rsidR="00E819AE" w:rsidRDefault="00E81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45D09" w14:textId="77777777" w:rsidR="00544CCD" w:rsidRDefault="00574E28" w:rsidP="006D1E5C">
    <w:pPr>
      <w:pStyle w:val="Topptekst"/>
    </w:pPr>
    <w:r>
      <w:rPr>
        <w:rFonts w:asciiTheme="minorHAnsi" w:hAnsiTheme="minorHAnsi"/>
        <w:b/>
        <w:noProof/>
        <w:sz w:val="28"/>
        <w:szCs w:val="28"/>
      </w:rPr>
      <w:drawing>
        <wp:inline distT="0" distB="0" distL="0" distR="0" wp14:anchorId="294A0148" wp14:editId="171FDFA8">
          <wp:extent cx="1762125" cy="594938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NOR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064" cy="6070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A622E">
      <w:rPr>
        <w:rFonts w:asciiTheme="minorHAnsi" w:hAnsiTheme="minorHAnsi"/>
        <w:b/>
        <w:sz w:val="28"/>
        <w:szCs w:val="28"/>
      </w:rPr>
      <w:tab/>
    </w:r>
    <w:r w:rsidR="006A622E">
      <w:rPr>
        <w:rFonts w:asciiTheme="minorHAnsi" w:hAnsiTheme="minorHAnsi"/>
        <w:b/>
        <w:sz w:val="28"/>
        <w:szCs w:val="28"/>
      </w:rPr>
      <w:tab/>
    </w:r>
    <w:r>
      <w:rPr>
        <w:rFonts w:asciiTheme="minorHAnsi" w:hAnsiTheme="minorHAnsi"/>
        <w:b/>
        <w:sz w:val="28"/>
        <w:szCs w:val="28"/>
      </w:rPr>
      <w:t>Bilag A</w:t>
    </w:r>
    <w:r w:rsidR="006D1E5C">
      <w:rPr>
        <w:rFonts w:asciiTheme="minorHAnsi" w:hAnsiTheme="minorHAnsi"/>
        <w:b/>
      </w:rPr>
      <w:tab/>
    </w:r>
    <w:r w:rsidR="006D1E5C">
      <w:rPr>
        <w:rFonts w:asciiTheme="minorHAnsi" w:hAnsiTheme="minorHAnsi"/>
        <w:b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defaultTabStop w:val="708"/>
  <w:hyphenationZone w:val="425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AD5"/>
    <w:rsid w:val="000D441F"/>
    <w:rsid w:val="00130EE8"/>
    <w:rsid w:val="001C4EC5"/>
    <w:rsid w:val="00281B6F"/>
    <w:rsid w:val="002E06B5"/>
    <w:rsid w:val="003A35E4"/>
    <w:rsid w:val="003D4AD5"/>
    <w:rsid w:val="003F76E7"/>
    <w:rsid w:val="004221DE"/>
    <w:rsid w:val="00507F5A"/>
    <w:rsid w:val="00544CCD"/>
    <w:rsid w:val="00574E28"/>
    <w:rsid w:val="005D4211"/>
    <w:rsid w:val="00686667"/>
    <w:rsid w:val="006A622E"/>
    <w:rsid w:val="006D1E5C"/>
    <w:rsid w:val="007B009E"/>
    <w:rsid w:val="0087511C"/>
    <w:rsid w:val="00A36562"/>
    <w:rsid w:val="00B22BE4"/>
    <w:rsid w:val="00C233C5"/>
    <w:rsid w:val="00D8284E"/>
    <w:rsid w:val="00DB071B"/>
    <w:rsid w:val="00E023AF"/>
    <w:rsid w:val="00E8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9962A7C"/>
  <w15:docId w15:val="{7E348659-8D9E-47FC-8AC7-C57CC608D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3AF"/>
    <w:rPr>
      <w:rFonts w:ascii="Times New Roman" w:hAnsi="Times New Roman"/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E023A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3">
    <w:name w:val="heading 3"/>
    <w:basedOn w:val="Normal"/>
    <w:link w:val="Overskrift3Tegn"/>
    <w:autoRedefine/>
    <w:uiPriority w:val="99"/>
    <w:qFormat/>
    <w:rsid w:val="00E023AF"/>
    <w:pPr>
      <w:outlineLvl w:val="2"/>
    </w:pPr>
    <w:rPr>
      <w:b/>
      <w:bCs/>
      <w:i/>
      <w:iCs/>
      <w:color w:val="00000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locked/>
    <w:rsid w:val="00E023A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locked/>
    <w:rsid w:val="00E023AF"/>
    <w:rPr>
      <w:rFonts w:ascii="Cambria" w:eastAsia="Times New Roman" w:hAnsi="Cambria" w:cs="Times New Roman"/>
      <w:b/>
      <w:bCs/>
      <w:sz w:val="26"/>
      <w:szCs w:val="26"/>
    </w:rPr>
  </w:style>
  <w:style w:type="paragraph" w:styleId="Brdtekst2">
    <w:name w:val="Body Text 2"/>
    <w:basedOn w:val="Normal"/>
    <w:link w:val="Brdtekst2Tegn"/>
    <w:uiPriority w:val="99"/>
    <w:rsid w:val="00E023AF"/>
    <w:rPr>
      <w:rFonts w:ascii="Verdana" w:hAnsi="Verdana" w:cs="Verdana"/>
      <w:sz w:val="20"/>
      <w:szCs w:val="20"/>
      <w:lang w:eastAsia="en-US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locked/>
    <w:rsid w:val="00E023AF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E023AF"/>
    <w:pPr>
      <w:spacing w:before="100" w:after="100"/>
    </w:pPr>
    <w:rPr>
      <w:rFonts w:ascii="Verdana" w:hAnsi="Verdana" w:cs="Verdana"/>
      <w:color w:val="000000"/>
    </w:rPr>
  </w:style>
  <w:style w:type="character" w:styleId="Fotnotereferanse">
    <w:name w:val="footnote reference"/>
    <w:basedOn w:val="Standardskriftforavsnitt"/>
    <w:uiPriority w:val="99"/>
    <w:rsid w:val="00E023AF"/>
    <w:rPr>
      <w:rFonts w:cs="Times New Roman"/>
      <w:vertAlign w:val="superscript"/>
    </w:rPr>
  </w:style>
  <w:style w:type="paragraph" w:styleId="Bunntekst">
    <w:name w:val="footer"/>
    <w:basedOn w:val="Normal"/>
    <w:link w:val="BunntekstTegn"/>
    <w:uiPriority w:val="99"/>
    <w:rsid w:val="00E023AF"/>
    <w:pPr>
      <w:tabs>
        <w:tab w:val="center" w:pos="4536"/>
        <w:tab w:val="right" w:pos="9072"/>
      </w:tabs>
    </w:pPr>
    <w:rPr>
      <w:rFonts w:ascii="Verdana" w:hAnsi="Verdana" w:cs="Verdana"/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sid w:val="00E023AF"/>
    <w:rPr>
      <w:rFonts w:ascii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uiPriority w:val="99"/>
    <w:rsid w:val="00E023AF"/>
    <w:rPr>
      <w:rFonts w:cs="Times New Roman"/>
    </w:rPr>
  </w:style>
  <w:style w:type="paragraph" w:styleId="Topptekst">
    <w:name w:val="header"/>
    <w:basedOn w:val="Normal"/>
    <w:link w:val="TopptekstTegn"/>
    <w:uiPriority w:val="99"/>
    <w:unhideWhenUsed/>
    <w:rsid w:val="00544CCD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44CCD"/>
    <w:rPr>
      <w:rFonts w:ascii="Times New Roman" w:hAnsi="Times New Roman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D1E5C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D1E5C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semiHidden/>
    <w:unhideWhenUsed/>
    <w:rsid w:val="00DB071B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DB071B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866fe59-ec7d-4c58-868f-fee4bf01722c">5FTFM2DHKD65-1872219849-4443613</_dlc_DocId>
    <_dlc_DocIdUrl xmlns="a866fe59-ec7d-4c58-868f-fee4bf01722c">
      <Url>https://norduniversitet.sharepoint.com/sites/Felles_Okonomi_Alle/_layouts/15/DocIdRedir.aspx?ID=5FTFM2DHKD65-1872219849-4443613</Url>
      <Description>5FTFM2DHKD65-1872219849-4443613</Description>
    </_dlc_DocIdUrl>
    <lcf76f155ced4ddcb4097134ff3c332f xmlns="8a68c8ac-7b68-40cc-a3b0-fd0ac2f77932">
      <Terms xmlns="http://schemas.microsoft.com/office/infopath/2007/PartnerControls"/>
    </lcf76f155ced4ddcb4097134ff3c332f>
    <TaxCatchAll xmlns="a866fe59-ec7d-4c58-868f-fee4bf01722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54377255240A4B9C395DCD151D0FEE" ma:contentTypeVersion="792" ma:contentTypeDescription="Opprett et nytt dokument." ma:contentTypeScope="" ma:versionID="b77e502180bad3d6390b505f2c8a4041">
  <xsd:schema xmlns:xsd="http://www.w3.org/2001/XMLSchema" xmlns:xs="http://www.w3.org/2001/XMLSchema" xmlns:p="http://schemas.microsoft.com/office/2006/metadata/properties" xmlns:ns2="a866fe59-ec7d-4c58-868f-fee4bf01722c" xmlns:ns3="8a68c8ac-7b68-40cc-a3b0-fd0ac2f77932" targetNamespace="http://schemas.microsoft.com/office/2006/metadata/properties" ma:root="true" ma:fieldsID="d587ad1a6e1b680f541041e6fbae50f5" ns2:_="" ns3:_="">
    <xsd:import namespace="a866fe59-ec7d-4c58-868f-fee4bf01722c"/>
    <xsd:import namespace="8a68c8ac-7b68-40cc-a3b0-fd0ac2f779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6fe59-ec7d-4c58-868f-fee4bf0172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f4288a5-b802-4180-bbf7-0d5b48f144d9}" ma:internalName="TaxCatchAll" ma:showField="CatchAllData" ma:web="a866fe59-ec7d-4c58-868f-fee4bf0172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8c8ac-7b68-40cc-a3b0-fd0ac2f7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9f309557-4a07-48f0-ba1e-e81adebb7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C4CDC75-84A4-4BEA-99DB-92928AD79B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853364-3B2E-4564-AD9E-BA30CF4841BC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05c6fbe3-70d0-49a3-82af-3dff8d543cea"/>
    <ds:schemaRef ds:uri="http://www.w3.org/XML/1998/namespace"/>
    <ds:schemaRef ds:uri="http://purl.org/dc/dcmitype/"/>
    <ds:schemaRef ds:uri="a866fe59-ec7d-4c58-868f-fee4bf01722c"/>
    <ds:schemaRef ds:uri="8a68c8ac-7b68-40cc-a3b0-fd0ac2f77932"/>
  </ds:schemaRefs>
</ds:datastoreItem>
</file>

<file path=customXml/itemProps3.xml><?xml version="1.0" encoding="utf-8"?>
<ds:datastoreItem xmlns:ds="http://schemas.openxmlformats.org/officeDocument/2006/customXml" ds:itemID="{1D655A5D-00D2-4F9C-A8BD-B4A25CC0CC59}"/>
</file>

<file path=customXml/itemProps4.xml><?xml version="1.0" encoding="utf-8"?>
<ds:datastoreItem xmlns:ds="http://schemas.openxmlformats.org/officeDocument/2006/customXml" ds:itemID="{50946A77-2C4F-41DB-8F10-1496B3237E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fed13d9f-21df-485d-909a-231f3c6d16f0}" enabled="0" method="" siteId="{fed13d9f-21df-485d-909a-231f3c6d16f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2 Egenerklæring om helse, miljø og sikkerhet (HMS)</vt:lpstr>
    </vt:vector>
  </TitlesOfParts>
  <Company>AAD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2 Egenerklæring om helse, miljø og sikkerhet (HMS)</dc:title>
  <dc:creator>Monica Auberg-Slettebøe</dc:creator>
  <cp:lastModifiedBy>Ørjan Almendingen Aas</cp:lastModifiedBy>
  <cp:revision>2</cp:revision>
  <cp:lastPrinted>2014-02-24T07:11:00Z</cp:lastPrinted>
  <dcterms:created xsi:type="dcterms:W3CDTF">2022-06-08T07:26:00Z</dcterms:created>
  <dcterms:modified xsi:type="dcterms:W3CDTF">2022-06-08T07:26:00Z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0x0101000E54377255240A4B9C395DCD151D0FEE</vt:lpwstr>
  </property>
  <property fmtid="{D5CDD505-2E9C-101B-9397-08002B2CF9AE}" pid="3" name="_dlc_DocIdItemGuid">
    <vt:lpwstr>6918bd2d-474a-47e0-8421-8c0dfb958628</vt:lpwstr>
  </property>
  <property fmtid="{D5CDD505-2E9C-101B-9397-08002B2CF9AE}" pid="4" name="MediaServiceImageTags">
    <vt:lpwstr/>
  </property>
</Properties>
</file>